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FA" w:rsidRDefault="00D554FA" w:rsidP="006766C8">
      <w:pPr>
        <w:pStyle w:val="Bezodstpw"/>
        <w:rPr>
          <w:b/>
        </w:rPr>
      </w:pPr>
      <w:bookmarkStart w:id="0" w:name="_GoBack"/>
      <w:bookmarkEnd w:id="0"/>
      <w:r>
        <w:rPr>
          <w:b/>
        </w:rPr>
        <w:t>Zamawiający:</w:t>
      </w:r>
    </w:p>
    <w:p w:rsidR="0004350A" w:rsidRPr="008101BD" w:rsidRDefault="0004350A" w:rsidP="0004350A">
      <w:pPr>
        <w:spacing w:line="360" w:lineRule="auto"/>
      </w:pPr>
      <w:r w:rsidRPr="008101BD">
        <w:rPr>
          <w:rFonts w:cs="Calibri"/>
          <w:b/>
        </w:rPr>
        <w:t>Gminny Ośrodek Turystyki i Promocji w Rudach</w:t>
      </w:r>
      <w:r>
        <w:rPr>
          <w:rFonts w:cs="Calibri"/>
          <w:b/>
        </w:rPr>
        <w:br/>
      </w:r>
      <w:r w:rsidRPr="008101BD">
        <w:rPr>
          <w:rFonts w:cs="Calibri"/>
          <w:b/>
          <w:bCs/>
        </w:rPr>
        <w:t>ul. Szkolna 1, 47- 430 Rudy</w:t>
      </w:r>
      <w:r>
        <w:rPr>
          <w:rFonts w:cs="Calibri"/>
          <w:b/>
          <w:bCs/>
        </w:rPr>
        <w:br/>
      </w:r>
      <w:hyperlink r:id="rId6" w:history="1">
        <w:r w:rsidRPr="008101BD">
          <w:rPr>
            <w:rStyle w:val="Hipercze"/>
            <w:rFonts w:cs="Calibri"/>
            <w:szCs w:val="24"/>
          </w:rPr>
          <w:t>www.kolejkarudy.pl</w:t>
        </w:r>
      </w:hyperlink>
      <w:r w:rsidRPr="008101BD">
        <w:rPr>
          <w:rFonts w:cs="Calibri"/>
          <w:szCs w:val="24"/>
        </w:rPr>
        <w:t xml:space="preserve">; </w:t>
      </w:r>
      <w:hyperlink r:id="rId7" w:history="1">
        <w:r w:rsidRPr="00C14AE1">
          <w:rPr>
            <w:rStyle w:val="Hipercze"/>
            <w:rFonts w:cs="Calibri"/>
            <w:szCs w:val="24"/>
          </w:rPr>
          <w:t>przetargi@kolejkarudy.pl</w:t>
        </w:r>
      </w:hyperlink>
      <w:r>
        <w:rPr>
          <w:rFonts w:cs="Calibri"/>
          <w:szCs w:val="24"/>
        </w:rPr>
        <w:br/>
      </w:r>
      <w:r w:rsidRPr="008101BD">
        <w:rPr>
          <w:rFonts w:cs="Calibri"/>
          <w:b/>
        </w:rPr>
        <w:t>tel. (32) 410-42-32</w:t>
      </w:r>
    </w:p>
    <w:p w:rsidR="00D554FA" w:rsidRPr="00D554FA" w:rsidRDefault="0004350A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ZMIANA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Pr="00A037ED" w:rsidRDefault="00D554FA" w:rsidP="006766C8">
      <w:pPr>
        <w:pStyle w:val="Bezodstpw"/>
        <w:rPr>
          <w:rFonts w:cstheme="minorHAnsi"/>
          <w:b/>
        </w:rPr>
      </w:pPr>
    </w:p>
    <w:p w:rsidR="00A037ED" w:rsidRPr="00A037ED" w:rsidRDefault="00DF2EC3" w:rsidP="00A037ED">
      <w:pPr>
        <w:pStyle w:val="Bezodstpw"/>
        <w:rPr>
          <w:rFonts w:eastAsia="Times New Roman" w:cstheme="minorHAnsi"/>
          <w:b/>
          <w:color w:val="000000"/>
          <w:lang w:eastAsia="pl-PL"/>
        </w:rPr>
      </w:pPr>
      <w:r w:rsidRPr="00A037ED">
        <w:rPr>
          <w:rFonts w:cstheme="minorHAnsi"/>
          <w:b/>
        </w:rPr>
        <w:t>Numer ogłoszenia:</w:t>
      </w:r>
      <w:r w:rsidR="00523A54" w:rsidRPr="00A037ED">
        <w:rPr>
          <w:rFonts w:eastAsia="Calibri" w:cstheme="minorHAnsi"/>
          <w:b/>
          <w:color w:val="000000"/>
        </w:rPr>
        <w:tab/>
      </w:r>
      <w:r w:rsidR="00A037ED" w:rsidRPr="00A037ED">
        <w:rPr>
          <w:rFonts w:eastAsia="Times New Roman" w:cstheme="minorHAnsi"/>
          <w:b/>
          <w:color w:val="000000"/>
          <w:lang w:eastAsia="pl-PL"/>
        </w:rPr>
        <w:t>591512-N-2018 z dnia 2018-07-19 r.</w:t>
      </w:r>
    </w:p>
    <w:p w:rsidR="0004350A" w:rsidRDefault="008F11F2" w:rsidP="00A037ED">
      <w:pPr>
        <w:pStyle w:val="Bezodstpw"/>
      </w:pPr>
      <w:r>
        <w:rPr>
          <w:rFonts w:cstheme="minorHAnsi"/>
          <w:b/>
        </w:rPr>
        <w:t>Nazwa zadania:</w:t>
      </w:r>
      <w:r>
        <w:rPr>
          <w:rFonts w:cstheme="minorHAnsi"/>
          <w:b/>
        </w:rPr>
        <w:tab/>
      </w:r>
      <w:r w:rsidR="0004350A">
        <w:rPr>
          <w:rFonts w:cs="Calibri"/>
          <w:b/>
          <w:lang w:eastAsia="ar-SA"/>
        </w:rPr>
        <w:t xml:space="preserve"> </w:t>
      </w:r>
      <w:r w:rsidR="0004350A">
        <w:rPr>
          <w:rFonts w:cs="Calibri"/>
          <w:b/>
          <w:bCs/>
          <w:lang w:eastAsia="ar-SA"/>
        </w:rPr>
        <w:t>„Szerokie tory do kultury – Inwestycja w Zabytkową Stację Kolejki Wąskotorowej w Rudach</w:t>
      </w:r>
      <w:r w:rsidR="0004350A">
        <w:rPr>
          <w:rFonts w:cs="Calibri"/>
          <w:b/>
          <w:lang w:eastAsia="ar-SA"/>
        </w:rPr>
        <w:t xml:space="preserve">”. 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>Przedmiot zamówienia został podzielony na części zwane dalej „zadaniami” o następujących zakresach:</w:t>
      </w:r>
      <w:r>
        <w:rPr>
          <w:rFonts w:cs="Calibri"/>
          <w:b/>
          <w:lang w:eastAsia="ar-SA"/>
        </w:rPr>
        <w:br/>
        <w:t>Zadanie 1. Adaptacja budynku lokomotywowni i wagonowni na pomieszczenie do wystaw muzealnych                    i multimedialnych.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 xml:space="preserve">Zadanie 2. Remont dachu budynku dworca wraz z wymianą instalacji CO, wodno-kanalizacyjnej                           i elektrycznej w budynku stacyjnym obiektu Kolejki Wąskotorowej przy ul. Szkolnej </w:t>
      </w:r>
      <w:proofErr w:type="gramStart"/>
      <w:r>
        <w:rPr>
          <w:rFonts w:cs="Calibri"/>
          <w:b/>
          <w:lang w:eastAsia="ar-SA"/>
        </w:rPr>
        <w:t>1  w</w:t>
      </w:r>
      <w:proofErr w:type="gramEnd"/>
      <w:r>
        <w:rPr>
          <w:rFonts w:cs="Calibri"/>
          <w:b/>
          <w:lang w:eastAsia="ar-SA"/>
        </w:rPr>
        <w:t xml:space="preserve"> miejscowości Rudy.</w:t>
      </w:r>
    </w:p>
    <w:p w:rsidR="0004350A" w:rsidRDefault="0004350A" w:rsidP="0004350A">
      <w:pPr>
        <w:jc w:val="both"/>
      </w:pPr>
      <w:r>
        <w:rPr>
          <w:rFonts w:cs="Calibri"/>
          <w:b/>
          <w:lang w:eastAsia="ar-SA"/>
        </w:rPr>
        <w:t xml:space="preserve">Zadanie 3. Zmiana sposobu użytkowania budynku </w:t>
      </w:r>
      <w:proofErr w:type="spellStart"/>
      <w:r>
        <w:rPr>
          <w:rFonts w:cs="Calibri"/>
          <w:b/>
          <w:lang w:eastAsia="ar-SA"/>
        </w:rPr>
        <w:t>magazynowo-garażowego</w:t>
      </w:r>
      <w:proofErr w:type="spellEnd"/>
      <w:r>
        <w:rPr>
          <w:rFonts w:cs="Calibri"/>
          <w:b/>
          <w:lang w:eastAsia="ar-SA"/>
        </w:rPr>
        <w:t xml:space="preserve"> na pomieszczenie sali kinowej i konferencyjnej w obiekcie Kolejki Wąskotorowej w Rudach przy ul.</w:t>
      </w:r>
      <w:r>
        <w:rPr>
          <w:rFonts w:cs="Calibri"/>
          <w:b/>
          <w:color w:val="FF0000"/>
          <w:lang w:eastAsia="ar-SA"/>
        </w:rPr>
        <w:t xml:space="preserve"> </w:t>
      </w:r>
      <w:r>
        <w:rPr>
          <w:rFonts w:cs="Calibri"/>
          <w:b/>
          <w:lang w:eastAsia="ar-SA"/>
        </w:rPr>
        <w:t>Szkolnej 1.</w:t>
      </w:r>
    </w:p>
    <w:p w:rsidR="006319D3" w:rsidRDefault="00D554FA" w:rsidP="006319D3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="0004350A" w:rsidRPr="008101BD">
        <w:rPr>
          <w:rFonts w:cs="Calibri"/>
          <w:b/>
        </w:rPr>
        <w:t>Gminny Ośrodek Turystyki i Promocji w Rudach</w:t>
      </w:r>
      <w:r w:rsidR="0004350A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-</w:t>
      </w:r>
      <w:r w:rsidR="006319D3">
        <w:rPr>
          <w:rFonts w:asciiTheme="minorHAnsi" w:eastAsiaTheme="minorHAnsi" w:hAnsiTheme="minorHAnsi" w:cs="Arial"/>
        </w:rPr>
        <w:t xml:space="preserve"> </w:t>
      </w:r>
      <w:r w:rsidR="006319D3" w:rsidRPr="00D554FA">
        <w:rPr>
          <w:rFonts w:asciiTheme="minorHAnsi" w:eastAsiaTheme="minorHAnsi" w:hAnsiTheme="minorHAnsi" w:cs="Arial"/>
        </w:rPr>
        <w:t>dzia</w:t>
      </w:r>
      <w:r w:rsidR="006319D3">
        <w:rPr>
          <w:rFonts w:asciiTheme="minorHAnsi" w:eastAsiaTheme="minorHAnsi" w:hAnsiTheme="minorHAnsi" w:cs="Arial"/>
        </w:rPr>
        <w:t xml:space="preserve">łając na podstawie art. 38 ust. 2 </w:t>
      </w:r>
      <w:r w:rsidR="006319D3" w:rsidRPr="00D554FA">
        <w:rPr>
          <w:rFonts w:asciiTheme="minorHAnsi" w:eastAsiaTheme="minorHAnsi" w:hAnsiTheme="minorHAnsi" w:cs="Arial"/>
        </w:rPr>
        <w:t>u</w:t>
      </w:r>
      <w:r w:rsidR="006319D3">
        <w:rPr>
          <w:rFonts w:asciiTheme="minorHAnsi" w:eastAsiaTheme="minorHAnsi" w:hAnsiTheme="minorHAnsi" w:cs="Arial"/>
        </w:rPr>
        <w:t>s</w:t>
      </w:r>
      <w:r w:rsidR="006319D3" w:rsidRPr="00D554FA">
        <w:rPr>
          <w:rFonts w:asciiTheme="minorHAnsi" w:eastAsiaTheme="minorHAnsi" w:hAnsiTheme="minorHAnsi" w:cs="Arial"/>
        </w:rPr>
        <w:t>tawy z dnia 29 stycznia 2004r. P</w:t>
      </w:r>
      <w:r w:rsidR="006319D3">
        <w:rPr>
          <w:rFonts w:asciiTheme="minorHAnsi" w:eastAsiaTheme="minorHAnsi" w:hAnsiTheme="minorHAnsi" w:cs="Arial"/>
        </w:rPr>
        <w:t>rawo zamówień publicznych</w:t>
      </w:r>
      <w:r w:rsidR="006319D3" w:rsidRPr="00D554FA">
        <w:rPr>
          <w:rFonts w:asciiTheme="minorHAnsi" w:eastAsiaTheme="minorHAnsi" w:hAnsiTheme="minorHAnsi" w:cs="Arial"/>
        </w:rPr>
        <w:t xml:space="preserve"> informuje, iż wpłynęł</w:t>
      </w:r>
      <w:r w:rsidR="006319D3">
        <w:rPr>
          <w:rFonts w:asciiTheme="minorHAnsi" w:eastAsiaTheme="minorHAnsi" w:hAnsiTheme="minorHAnsi" w:cs="Arial"/>
        </w:rPr>
        <w:t>o</w:t>
      </w:r>
      <w:r w:rsidR="006319D3" w:rsidRPr="00D554FA">
        <w:rPr>
          <w:rFonts w:asciiTheme="minorHAnsi" w:eastAsiaTheme="minorHAnsi" w:hAnsiTheme="minorHAnsi" w:cs="Arial"/>
        </w:rPr>
        <w:t xml:space="preserve"> </w:t>
      </w:r>
      <w:r w:rsidR="006319D3" w:rsidRPr="00182D96">
        <w:rPr>
          <w:rFonts w:asciiTheme="minorHAnsi" w:eastAsiaTheme="minorHAnsi" w:hAnsiTheme="minorHAnsi" w:cs="Arial"/>
          <w:bCs/>
        </w:rPr>
        <w:t>zapytani</w:t>
      </w:r>
      <w:r w:rsidR="006319D3">
        <w:rPr>
          <w:rFonts w:asciiTheme="minorHAnsi" w:eastAsiaTheme="minorHAnsi" w:hAnsiTheme="minorHAnsi" w:cs="Arial"/>
          <w:bCs/>
        </w:rPr>
        <w:t>e</w:t>
      </w:r>
      <w:r w:rsidR="006319D3" w:rsidRPr="00182D96">
        <w:rPr>
          <w:rFonts w:asciiTheme="minorHAnsi" w:eastAsiaTheme="minorHAnsi" w:hAnsiTheme="minorHAnsi" w:cs="Arial"/>
        </w:rPr>
        <w:t>,</w:t>
      </w:r>
      <w:r w:rsidR="006319D3" w:rsidRPr="00D554FA">
        <w:rPr>
          <w:rFonts w:asciiTheme="minorHAnsi" w:eastAsiaTheme="minorHAnsi" w:hAnsiTheme="minorHAnsi" w:cs="Arial"/>
        </w:rPr>
        <w:t xml:space="preserve"> dotyczące treści SIWZ </w:t>
      </w:r>
      <w:r w:rsidR="006319D3">
        <w:rPr>
          <w:rFonts w:asciiTheme="minorHAnsi" w:eastAsiaTheme="minorHAnsi" w:hAnsiTheme="minorHAnsi" w:cs="Arial"/>
        </w:rPr>
        <w:t xml:space="preserve">w </w:t>
      </w:r>
      <w:proofErr w:type="spellStart"/>
      <w:r w:rsidR="006319D3" w:rsidRPr="00D554FA">
        <w:rPr>
          <w:rFonts w:asciiTheme="minorHAnsi" w:eastAsiaTheme="minorHAnsi" w:hAnsiTheme="minorHAnsi" w:cs="Arial"/>
        </w:rPr>
        <w:t>ww</w:t>
      </w:r>
      <w:proofErr w:type="spellEnd"/>
      <w:r w:rsidR="006319D3">
        <w:rPr>
          <w:rFonts w:asciiTheme="minorHAnsi" w:eastAsiaTheme="minorHAnsi" w:hAnsiTheme="minorHAnsi" w:cs="Arial"/>
        </w:rPr>
        <w:t xml:space="preserve"> </w:t>
      </w:r>
      <w:r w:rsidR="006319D3" w:rsidRPr="00D554FA">
        <w:rPr>
          <w:rFonts w:asciiTheme="minorHAnsi" w:eastAsiaTheme="minorHAnsi" w:hAnsiTheme="minorHAnsi" w:cs="Arial"/>
        </w:rPr>
        <w:t>postępowaniu, na które Zamawiający udziela poniższ</w:t>
      </w:r>
      <w:r w:rsidR="006319D3">
        <w:rPr>
          <w:rFonts w:asciiTheme="minorHAnsi" w:eastAsiaTheme="minorHAnsi" w:hAnsiTheme="minorHAnsi" w:cs="Arial"/>
        </w:rPr>
        <w:t>ej</w:t>
      </w:r>
      <w:r w:rsidR="006319D3" w:rsidRPr="00D554FA">
        <w:rPr>
          <w:rFonts w:asciiTheme="minorHAnsi" w:eastAsiaTheme="minorHAnsi" w:hAnsiTheme="minorHAnsi" w:cs="Arial"/>
        </w:rPr>
        <w:t xml:space="preserve"> odpowiedzi:</w:t>
      </w:r>
    </w:p>
    <w:p w:rsidR="005762FE" w:rsidRPr="005762FE" w:rsidRDefault="005762FE" w:rsidP="00A037ED">
      <w:pPr>
        <w:rPr>
          <w:b/>
          <w:u w:val="single"/>
        </w:rPr>
      </w:pPr>
      <w:r w:rsidRPr="005762FE">
        <w:rPr>
          <w:b/>
          <w:u w:val="single"/>
        </w:rPr>
        <w:t>Pytanie z dnia 24.07.2018r.:</w:t>
      </w:r>
    </w:p>
    <w:p w:rsidR="00A037ED" w:rsidRDefault="00A037ED" w:rsidP="00A037ED">
      <w:r>
        <w:t>Zwracamy się z prośbą o odpowiedz na poniższe pytania:</w:t>
      </w:r>
    </w:p>
    <w:p w:rsidR="00A037ED" w:rsidRDefault="00A037ED" w:rsidP="00A037ED">
      <w:r>
        <w:t>Cz. I</w:t>
      </w:r>
    </w:p>
    <w:p w:rsidR="00A037ED" w:rsidRDefault="00A037ED" w:rsidP="00A037ED">
      <w:pPr>
        <w:pStyle w:val="Akapitzlist"/>
        <w:numPr>
          <w:ilvl w:val="0"/>
          <w:numId w:val="41"/>
        </w:numPr>
        <w:spacing w:after="160" w:line="259" w:lineRule="auto"/>
      </w:pPr>
      <w:r>
        <w:t>W dokumentacji projektowej brak zestawienia stolarki wraz z jej parametrami dot. Pozycji przedmiarowych nr.</w:t>
      </w:r>
    </w:p>
    <w:p w:rsidR="00A037ED" w:rsidRDefault="00A037ED" w:rsidP="00A037ED">
      <w:pPr>
        <w:ind w:left="709" w:hanging="425"/>
      </w:pPr>
      <w:r>
        <w:t xml:space="preserve"> 2-   44 wymiana 4 szt. bram drewnianych. Sytuacja ta uniemożliwia zamówienie oraz wycenę bram z uwagi na brak informacji co do drewna z jakiego mają być wykonane, zamków w jakie mają być wyposażone itp. </w:t>
      </w:r>
    </w:p>
    <w:p w:rsidR="00A037ED" w:rsidRPr="00A3631E" w:rsidRDefault="00A037ED" w:rsidP="00A037ED">
      <w:pPr>
        <w:pStyle w:val="Akapitzlist"/>
        <w:rPr>
          <w:b/>
          <w:bCs/>
          <w:u w:val="single"/>
        </w:rPr>
      </w:pPr>
      <w:r w:rsidRPr="00A3631E">
        <w:rPr>
          <w:b/>
          <w:bCs/>
          <w:u w:val="single"/>
        </w:rPr>
        <w:t>Odpowiedź:</w:t>
      </w:r>
    </w:p>
    <w:p w:rsidR="00A037ED" w:rsidRDefault="00A037ED" w:rsidP="00A037ED">
      <w:pPr>
        <w:pStyle w:val="Akapitzlist"/>
        <w:jc w:val="both"/>
      </w:pPr>
      <w:r w:rsidRPr="00A3631E">
        <w:t xml:space="preserve">Zamawiający informuje, że </w:t>
      </w:r>
      <w:r>
        <w:t xml:space="preserve">drzwi należy wykonać z drewna sosnowego lub świerkowego. Wyposażenie bram zgodnie z opisem na rysunku w zawiasy mosiężne lub stalowe, skoble, zamki z klamkami, zamawiający nie określa parametru współczynnika przenikania ciepła dla stolarki drzwiowej.  </w:t>
      </w:r>
    </w:p>
    <w:p w:rsidR="00A037ED" w:rsidRDefault="00A037ED" w:rsidP="00A037ED">
      <w:pPr>
        <w:ind w:left="709" w:hanging="709"/>
      </w:pPr>
      <w:r>
        <w:t xml:space="preserve">       3-   48 wymiana 10 szt. Drzwi metalowych. Również brak możliwości zamówienia w/w. Brak informacji czy drzwi zewnętrzne ciepłe czy </w:t>
      </w:r>
      <w:proofErr w:type="gramStart"/>
      <w:r>
        <w:t>zimne</w:t>
      </w:r>
      <w:proofErr w:type="gramEnd"/>
      <w:r>
        <w:t xml:space="preserve"> czy wewnętrzne, lewe czy prawe w co wyposażone (zamki samozamykacze itp.) oraz koloru. </w:t>
      </w:r>
    </w:p>
    <w:p w:rsidR="006319D3" w:rsidRDefault="00A037ED" w:rsidP="00A037ED">
      <w:pPr>
        <w:pStyle w:val="Akapitzlist"/>
        <w:rPr>
          <w:b/>
          <w:bCs/>
        </w:rPr>
      </w:pPr>
      <w:r w:rsidRPr="00A3631E">
        <w:rPr>
          <w:b/>
          <w:bCs/>
        </w:rPr>
        <w:lastRenderedPageBreak/>
        <w:t xml:space="preserve">      </w:t>
      </w:r>
      <w:r>
        <w:rPr>
          <w:b/>
          <w:bCs/>
        </w:rPr>
        <w:t xml:space="preserve"> </w:t>
      </w:r>
    </w:p>
    <w:p w:rsidR="006319D3" w:rsidRDefault="006319D3" w:rsidP="00A037ED">
      <w:pPr>
        <w:pStyle w:val="Akapitzlist"/>
        <w:rPr>
          <w:b/>
          <w:bCs/>
        </w:rPr>
      </w:pPr>
    </w:p>
    <w:p w:rsidR="00A037ED" w:rsidRPr="00A3631E" w:rsidRDefault="00A037ED" w:rsidP="00A037ED">
      <w:pPr>
        <w:pStyle w:val="Akapitzlist"/>
        <w:rPr>
          <w:b/>
          <w:bCs/>
          <w:u w:val="single"/>
        </w:rPr>
      </w:pPr>
      <w:r w:rsidRPr="00A3631E">
        <w:rPr>
          <w:b/>
          <w:bCs/>
          <w:u w:val="single"/>
        </w:rPr>
        <w:t>Odpowiedź:</w:t>
      </w:r>
    </w:p>
    <w:p w:rsidR="00A037ED" w:rsidRDefault="00A037ED" w:rsidP="00A037ED">
      <w:pPr>
        <w:pStyle w:val="Akapitzlist"/>
      </w:pPr>
      <w:r w:rsidRPr="00A3631E">
        <w:t xml:space="preserve">Zamawiający informuje, że </w:t>
      </w:r>
      <w:r>
        <w:t xml:space="preserve">pozycja dotyczy malowania i naprawy drzwi stalowych bocznych do wagonowni. Zakres prac obejmuje naprawę poprzez uzupełnienie brakujących elementów metalowych oraz malowanie. </w:t>
      </w:r>
    </w:p>
    <w:p w:rsidR="00A037ED" w:rsidRDefault="00A037ED" w:rsidP="00A037ED">
      <w:pPr>
        <w:pStyle w:val="Akapitzlist"/>
      </w:pPr>
    </w:p>
    <w:p w:rsidR="00A037ED" w:rsidRDefault="00A037ED" w:rsidP="00A037ED">
      <w:pPr>
        <w:pStyle w:val="Akapitzlist"/>
        <w:numPr>
          <w:ilvl w:val="0"/>
          <w:numId w:val="41"/>
        </w:numPr>
        <w:spacing w:after="160" w:line="259" w:lineRule="auto"/>
      </w:pPr>
      <w:r>
        <w:t>Brak rysunku dotyczącego w jaki sposób wykonać 54m2 świetlików z pozycji nr. 19. Ile szt. Świetlików w jakich wymiarach jaka konstrukcja umożliwiająca montaż ich w projektowanym pokryciu papowym, Jeżeli Zamawiając przewidział gotowe naświetlenia to również prosimy o podanie wymiarów typu oraz parametrów szkła itp.</w:t>
      </w:r>
    </w:p>
    <w:p w:rsidR="00A037ED" w:rsidRDefault="00A037ED" w:rsidP="00A037ED">
      <w:pPr>
        <w:pStyle w:val="Akapitzlist"/>
      </w:pPr>
    </w:p>
    <w:p w:rsidR="00A037ED" w:rsidRPr="001F3480" w:rsidRDefault="00A037ED" w:rsidP="00A037ED">
      <w:pPr>
        <w:pStyle w:val="Akapitzlist"/>
        <w:rPr>
          <w:b/>
          <w:bCs/>
          <w:u w:val="single"/>
        </w:rPr>
      </w:pPr>
      <w:r w:rsidRPr="001F3480">
        <w:rPr>
          <w:b/>
          <w:bCs/>
          <w:u w:val="single"/>
        </w:rPr>
        <w:t>Odpowiedź:</w:t>
      </w:r>
    </w:p>
    <w:p w:rsidR="00A037ED" w:rsidRPr="001F3480" w:rsidRDefault="00A037ED" w:rsidP="00A037ED">
      <w:pPr>
        <w:pStyle w:val="Akapitzlist"/>
      </w:pPr>
      <w:r w:rsidRPr="001F3480">
        <w:t xml:space="preserve">Zamawiający informuje, że pozycja dotyczy </w:t>
      </w:r>
      <w:r>
        <w:t xml:space="preserve">wymiany istniejących świetlików na nowe w istniejącym wymiarze na konstrukcji drewnianej. Zamawiający dopuszcza rozwiązania konstrukcyjne analogiczne do istniejących zapewniające </w:t>
      </w:r>
      <w:proofErr w:type="gramStart"/>
      <w:r>
        <w:t>szczelne  połączenia</w:t>
      </w:r>
      <w:proofErr w:type="gramEnd"/>
      <w:r>
        <w:t>,</w:t>
      </w:r>
      <w:r w:rsidRPr="00156BDB">
        <w:t xml:space="preserve"> zamawiający nie określa parametru współczynnika przenikania ciepła dla </w:t>
      </w:r>
      <w:r>
        <w:t xml:space="preserve">świetlików. </w:t>
      </w:r>
    </w:p>
    <w:p w:rsidR="00A037ED" w:rsidRDefault="00A037ED" w:rsidP="00A037ED">
      <w:pPr>
        <w:pStyle w:val="Akapitzlist"/>
      </w:pPr>
      <w:r>
        <w:t xml:space="preserve"> </w:t>
      </w:r>
    </w:p>
    <w:p w:rsidR="00A037ED" w:rsidRDefault="00A037ED" w:rsidP="00A037ED">
      <w:pPr>
        <w:pStyle w:val="Akapitzlist"/>
        <w:numPr>
          <w:ilvl w:val="0"/>
          <w:numId w:val="41"/>
        </w:numPr>
        <w:spacing w:after="160" w:line="259" w:lineRule="auto"/>
      </w:pPr>
      <w:r>
        <w:t xml:space="preserve">W dokumentacji projektowej p.6.3 Instancja elektryczna i multimedialna wydane jest wykonanie instalacji multimedialnej oraz montaż urządzeń multimedialnych i wystawowych. Brak stosownych pozycji w przedmiarze inwestora dz.2.3 Instalacje elektryczne </w:t>
      </w:r>
    </w:p>
    <w:p w:rsidR="00A037ED" w:rsidRPr="00EC31AD" w:rsidRDefault="006319D3" w:rsidP="006319D3">
      <w:pPr>
        <w:rPr>
          <w:b/>
          <w:bCs/>
          <w:u w:val="single"/>
        </w:rPr>
      </w:pPr>
      <w:r>
        <w:t xml:space="preserve">              </w:t>
      </w:r>
      <w:r w:rsidR="00A037ED" w:rsidRPr="00EC31AD">
        <w:rPr>
          <w:b/>
          <w:bCs/>
          <w:u w:val="single"/>
        </w:rPr>
        <w:t>Odpowiedź:</w:t>
      </w:r>
    </w:p>
    <w:p w:rsidR="00A037ED" w:rsidRDefault="00A037ED" w:rsidP="00A037ED">
      <w:pPr>
        <w:ind w:left="709"/>
      </w:pPr>
      <w:r w:rsidRPr="00EC31AD">
        <w:t xml:space="preserve">Zamawiający informuje, że </w:t>
      </w:r>
      <w:r>
        <w:t>postępowanie przetargowe nie dotyczy dostawy i montażu urządzeń multimedialnych.</w:t>
      </w:r>
    </w:p>
    <w:p w:rsidR="00A037ED" w:rsidRDefault="00A037ED" w:rsidP="00A037ED">
      <w:r>
        <w:t>Cz. II</w:t>
      </w:r>
    </w:p>
    <w:p w:rsidR="00A037ED" w:rsidRDefault="00A037ED" w:rsidP="00A037ED">
      <w:pPr>
        <w:pStyle w:val="Akapitzlist"/>
        <w:numPr>
          <w:ilvl w:val="0"/>
          <w:numId w:val="42"/>
        </w:numPr>
        <w:spacing w:after="160" w:line="259" w:lineRule="auto"/>
      </w:pPr>
      <w:r>
        <w:t xml:space="preserve">W dokumentacji projektowej brak zestawienia stolarki wraz z jej parametrami dot. Pozycji kosztorysowej nr </w:t>
      </w:r>
    </w:p>
    <w:p w:rsidR="00A037ED" w:rsidRDefault="00A037ED" w:rsidP="00A037ED">
      <w:pPr>
        <w:pStyle w:val="Akapitzlist"/>
      </w:pPr>
    </w:p>
    <w:p w:rsidR="00A037ED" w:rsidRDefault="00A037ED" w:rsidP="00A037ED">
      <w:pPr>
        <w:pStyle w:val="Akapitzlist"/>
      </w:pPr>
      <w:r>
        <w:t xml:space="preserve">47 wstawienie nowych okien zespolonych 15,305 m2- </w:t>
      </w:r>
      <w:proofErr w:type="gramStart"/>
      <w:r>
        <w:t>nie znany</w:t>
      </w:r>
      <w:proofErr w:type="gramEnd"/>
      <w:r>
        <w:t xml:space="preserve"> sposób otwierania oraz wyposażenie itp. Projektowanej stolarki oraz koloru</w:t>
      </w:r>
    </w:p>
    <w:p w:rsidR="00A037ED" w:rsidRDefault="00A037ED" w:rsidP="00A037ED">
      <w:pPr>
        <w:pStyle w:val="Akapitzlist"/>
      </w:pPr>
    </w:p>
    <w:p w:rsidR="00A037ED" w:rsidRPr="00C6502E" w:rsidRDefault="00A037ED" w:rsidP="00A037ED">
      <w:pPr>
        <w:pStyle w:val="Akapitzlist"/>
        <w:rPr>
          <w:b/>
          <w:bCs/>
          <w:u w:val="single"/>
        </w:rPr>
      </w:pPr>
      <w:r w:rsidRPr="00C6502E">
        <w:rPr>
          <w:b/>
          <w:bCs/>
          <w:u w:val="single"/>
        </w:rPr>
        <w:t>Odpowiedź:</w:t>
      </w:r>
    </w:p>
    <w:p w:rsidR="00A037ED" w:rsidRDefault="00A037ED" w:rsidP="00A037ED">
      <w:pPr>
        <w:pStyle w:val="Akapitzlist"/>
      </w:pPr>
      <w:r w:rsidRPr="00C6502E">
        <w:t xml:space="preserve">Zamawiający informuje, że </w:t>
      </w:r>
      <w:r>
        <w:t xml:space="preserve">nową stolarkę okienną należy wykonać zgodnie z zapisami zawartymi w pkt. XV opisu technicznego „Przedmiot inwestycji – naprawa elewacji i wymiana stolarki” </w:t>
      </w:r>
    </w:p>
    <w:p w:rsidR="00A037ED" w:rsidRDefault="00A037ED" w:rsidP="00A037ED">
      <w:pPr>
        <w:pStyle w:val="Akapitzlist"/>
      </w:pPr>
    </w:p>
    <w:p w:rsidR="00A037ED" w:rsidRDefault="00A037ED" w:rsidP="00A037ED">
      <w:pPr>
        <w:pStyle w:val="Akapitzlist"/>
      </w:pPr>
      <w:r>
        <w:t xml:space="preserve">49 oraz 50 wstawienie drzwi antypożarowych EI 30 oraz EI 60. Brak informacji czy drzwi zewnętrzne czy wewnętrzne. Lewe czy prawe w jakie zamki wyposażone jakie pozostałe wyposażenie itp. Oraz kolor.  </w:t>
      </w:r>
    </w:p>
    <w:p w:rsidR="00A037ED" w:rsidRDefault="00A037ED" w:rsidP="00A037ED">
      <w:pPr>
        <w:pStyle w:val="Akapitzlist"/>
      </w:pPr>
    </w:p>
    <w:p w:rsidR="00A037ED" w:rsidRPr="00C6502E" w:rsidRDefault="00A037ED" w:rsidP="00A037ED">
      <w:pPr>
        <w:pStyle w:val="Akapitzlist"/>
        <w:rPr>
          <w:b/>
          <w:bCs/>
          <w:u w:val="single"/>
        </w:rPr>
      </w:pPr>
      <w:r w:rsidRPr="00C6502E">
        <w:rPr>
          <w:b/>
          <w:bCs/>
          <w:u w:val="single"/>
        </w:rPr>
        <w:t>Odpowiedź:</w:t>
      </w:r>
    </w:p>
    <w:p w:rsidR="00A037ED" w:rsidRPr="00C6502E" w:rsidRDefault="00A037ED" w:rsidP="00A037ED">
      <w:pPr>
        <w:pStyle w:val="Akapitzlist"/>
      </w:pPr>
      <w:r w:rsidRPr="00C6502E">
        <w:t xml:space="preserve">Zamawiający informuje, że nową stolarkę okienną należy wykonać zgodnie z zapisami zawartymi w pkt. XV opisu technicznego „Przedmiot inwestycji – naprawa elewacji i wymiana stolarki” </w:t>
      </w:r>
    </w:p>
    <w:p w:rsidR="00A037ED" w:rsidRDefault="00A037ED" w:rsidP="00A037ED">
      <w:pPr>
        <w:pStyle w:val="Akapitzlist"/>
      </w:pPr>
    </w:p>
    <w:p w:rsidR="00735026" w:rsidRDefault="0073502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</w:rPr>
      </w:pPr>
    </w:p>
    <w:p w:rsidR="00A25733" w:rsidRDefault="00572313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bCs/>
        </w:rPr>
        <w:t>Z</w:t>
      </w:r>
      <w:r w:rsidR="00C634C6" w:rsidRPr="00B012D4">
        <w:rPr>
          <w:rFonts w:asciiTheme="minorHAnsi" w:eastAsiaTheme="minorHAnsi" w:hAnsiTheme="minorHAnsi" w:cs="Arial"/>
          <w:b/>
          <w:bCs/>
        </w:rPr>
        <w:t>amawiaj</w:t>
      </w:r>
      <w:r w:rsidR="00C634C6" w:rsidRPr="00B012D4">
        <w:rPr>
          <w:rFonts w:asciiTheme="minorHAnsi" w:eastAsia="Arial,Bold" w:hAnsiTheme="minorHAnsi" w:cs="Arial,Bold"/>
          <w:b/>
          <w:bCs/>
        </w:rPr>
        <w:t>ą</w:t>
      </w:r>
      <w:r w:rsidR="00C634C6"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="00C634C6" w:rsidRPr="00B012D4">
        <w:rPr>
          <w:rFonts w:asciiTheme="minorHAnsi" w:eastAsia="Arial,Bold" w:hAnsiTheme="minorHAnsi" w:cs="Arial,Bold"/>
          <w:b/>
          <w:bCs/>
        </w:rPr>
        <w:t>ż</w:t>
      </w:r>
      <w:r w:rsidR="00C634C6"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B012D4">
        <w:rPr>
          <w:rFonts w:asciiTheme="minorHAnsi" w:eastAsiaTheme="minorHAnsi" w:hAnsiTheme="minorHAnsi" w:cs="Arial"/>
          <w:b/>
          <w:bCs/>
        </w:rPr>
        <w:t>wi</w:t>
      </w:r>
      <w:r w:rsidR="00C634C6" w:rsidRPr="00B012D4">
        <w:rPr>
          <w:rFonts w:asciiTheme="minorHAnsi" w:eastAsia="Arial,Bold" w:hAnsiTheme="minorHAnsi" w:cs="Arial,Bold"/>
          <w:b/>
          <w:bCs/>
        </w:rPr>
        <w:t>ążą</w:t>
      </w:r>
      <w:r w:rsidR="00C634C6"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="00C634C6" w:rsidRPr="00B012D4">
        <w:rPr>
          <w:rFonts w:asciiTheme="minorHAnsi" w:eastAsia="Arial,Bold" w:hAnsiTheme="minorHAnsi" w:cs="Arial,Bold"/>
          <w:b/>
          <w:bCs/>
        </w:rPr>
        <w:t>ą</w:t>
      </w:r>
      <w:r w:rsidR="00C634C6"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="00C634C6" w:rsidRPr="00B012D4">
        <w:rPr>
          <w:rFonts w:asciiTheme="minorHAnsi" w:eastAsia="Arial,Bold" w:hAnsiTheme="minorHAnsi" w:cs="Arial,Bold"/>
          <w:b/>
          <w:bCs/>
        </w:rPr>
        <w:t>ę</w:t>
      </w:r>
      <w:r w:rsidR="00C634C6"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="00C634C6" w:rsidRPr="00B012D4">
        <w:rPr>
          <w:rFonts w:asciiTheme="minorHAnsi" w:eastAsia="Arial,Bold" w:hAnsiTheme="minorHAnsi" w:cs="Arial,Bold"/>
          <w:b/>
          <w:bCs/>
        </w:rPr>
        <w:t>ż</w:t>
      </w:r>
      <w:r w:rsidR="00C634C6" w:rsidRPr="00B012D4">
        <w:rPr>
          <w:rFonts w:asciiTheme="minorHAnsi" w:eastAsiaTheme="minorHAnsi" w:hAnsiTheme="minorHAnsi" w:cs="Arial"/>
          <w:b/>
          <w:bCs/>
        </w:rPr>
        <w:t>no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 pomi</w:t>
      </w:r>
      <w:r w:rsidR="00C634C6" w:rsidRPr="00B012D4">
        <w:rPr>
          <w:rFonts w:asciiTheme="minorHAnsi" w:eastAsia="Arial,Bold" w:hAnsiTheme="minorHAnsi" w:cs="Arial,Bold"/>
          <w:b/>
          <w:bCs/>
        </w:rPr>
        <w:t>ę</w:t>
      </w:r>
      <w:r w:rsidR="00C634C6" w:rsidRPr="00B012D4">
        <w:rPr>
          <w:rFonts w:asciiTheme="minorHAnsi" w:eastAsiaTheme="minorHAnsi" w:hAnsiTheme="minorHAnsi" w:cs="Arial"/>
          <w:b/>
          <w:bCs/>
        </w:rPr>
        <w:t>dzy tre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B012D4">
        <w:rPr>
          <w:rFonts w:asciiTheme="minorHAnsi" w:eastAsiaTheme="minorHAnsi" w:hAnsiTheme="minorHAnsi" w:cs="Arial"/>
          <w:b/>
          <w:bCs/>
        </w:rPr>
        <w:t>SIWZ, a tre</w:t>
      </w:r>
      <w:r w:rsidR="00C634C6" w:rsidRPr="00B012D4">
        <w:rPr>
          <w:rFonts w:asciiTheme="minorHAnsi" w:eastAsia="Arial,Bold" w:hAnsiTheme="minorHAnsi" w:cs="Arial,Bold"/>
          <w:b/>
          <w:bCs/>
        </w:rPr>
        <w:t>ś</w:t>
      </w:r>
      <w:r w:rsidR="00C634C6" w:rsidRPr="00B012D4">
        <w:rPr>
          <w:rFonts w:asciiTheme="minorHAnsi" w:eastAsiaTheme="minorHAnsi" w:hAnsiTheme="minorHAnsi" w:cs="Arial"/>
          <w:b/>
          <w:bCs/>
        </w:rPr>
        <w:t>ci</w:t>
      </w:r>
      <w:r w:rsidR="00C634C6"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="006319D3">
        <w:rPr>
          <w:rFonts w:asciiTheme="minorHAnsi" w:eastAsiaTheme="minorHAnsi" w:hAnsiTheme="minorHAnsi" w:cs="Arial"/>
          <w:b/>
          <w:bCs/>
        </w:rPr>
        <w:t xml:space="preserve">udzielonych odpowiedzi, jako </w:t>
      </w:r>
      <w:r w:rsidR="00C634C6" w:rsidRPr="00114A57">
        <w:rPr>
          <w:rFonts w:asciiTheme="minorHAnsi" w:eastAsiaTheme="minorHAnsi" w:hAnsiTheme="minorHAnsi" w:cs="Arial"/>
          <w:b/>
          <w:bCs/>
        </w:rPr>
        <w:t>obowi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zuj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ą </w:t>
      </w:r>
      <w:r w:rsidR="00C634C6" w:rsidRPr="00114A57">
        <w:rPr>
          <w:rFonts w:asciiTheme="minorHAnsi" w:eastAsiaTheme="minorHAnsi" w:hAnsiTheme="minorHAnsi" w:cs="Arial"/>
          <w:b/>
          <w:bCs/>
        </w:rPr>
        <w:t>nale</w:t>
      </w:r>
      <w:r w:rsidR="00C634C6" w:rsidRPr="00114A57">
        <w:rPr>
          <w:rFonts w:asciiTheme="minorHAnsi" w:eastAsia="Arial,Bold" w:hAnsiTheme="minorHAnsi" w:cs="Arial,Bold"/>
          <w:b/>
          <w:bCs/>
        </w:rPr>
        <w:t>ż</w:t>
      </w:r>
      <w:r w:rsidR="00C634C6" w:rsidRPr="00114A57">
        <w:rPr>
          <w:rFonts w:asciiTheme="minorHAnsi" w:eastAsiaTheme="minorHAnsi" w:hAnsiTheme="minorHAnsi" w:cs="Arial"/>
          <w:b/>
          <w:bCs/>
        </w:rPr>
        <w:t>y przyj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ąć </w:t>
      </w:r>
      <w:r w:rsidR="00C634C6" w:rsidRPr="00114A57">
        <w:rPr>
          <w:rFonts w:asciiTheme="minorHAnsi" w:eastAsiaTheme="minorHAnsi" w:hAnsiTheme="minorHAnsi" w:cs="Arial"/>
          <w:b/>
          <w:bCs/>
        </w:rPr>
        <w:t>tre</w:t>
      </w:r>
      <w:r w:rsidR="00C634C6" w:rsidRPr="00114A57">
        <w:rPr>
          <w:rFonts w:asciiTheme="minorHAnsi" w:eastAsia="Arial,Bold" w:hAnsiTheme="minorHAnsi" w:cs="Arial,Bold"/>
          <w:b/>
          <w:bCs/>
        </w:rPr>
        <w:t xml:space="preserve">ść </w:t>
      </w:r>
      <w:r w:rsidR="00C634C6" w:rsidRPr="00114A57">
        <w:rPr>
          <w:rFonts w:asciiTheme="minorHAnsi" w:eastAsiaTheme="minorHAnsi" w:hAnsiTheme="minorHAnsi" w:cs="Arial"/>
          <w:b/>
          <w:bCs/>
        </w:rPr>
        <w:t>pisma zawieraj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cego pó</w:t>
      </w:r>
      <w:r w:rsidR="00C634C6" w:rsidRPr="00114A57">
        <w:rPr>
          <w:rFonts w:asciiTheme="minorHAnsi" w:eastAsia="Arial,Bold" w:hAnsiTheme="minorHAnsi" w:cs="Arial,Bold"/>
          <w:b/>
          <w:bCs/>
        </w:rPr>
        <w:t>ź</w:t>
      </w:r>
      <w:r w:rsidR="00C634C6" w:rsidRPr="00114A57">
        <w:rPr>
          <w:rFonts w:asciiTheme="minorHAnsi" w:eastAsiaTheme="minorHAnsi" w:hAnsiTheme="minorHAnsi" w:cs="Arial"/>
          <w:b/>
          <w:bCs/>
        </w:rPr>
        <w:t>niejsze o</w:t>
      </w:r>
      <w:r w:rsidR="00C634C6" w:rsidRPr="00114A57">
        <w:rPr>
          <w:rFonts w:asciiTheme="minorHAnsi" w:eastAsia="Arial,Bold" w:hAnsiTheme="minorHAnsi" w:cs="Arial,Bold"/>
          <w:b/>
          <w:bCs/>
        </w:rPr>
        <w:t>ś</w:t>
      </w:r>
      <w:r w:rsidR="00C634C6" w:rsidRPr="00114A57">
        <w:rPr>
          <w:rFonts w:asciiTheme="minorHAnsi" w:eastAsiaTheme="minorHAnsi" w:hAnsiTheme="minorHAnsi" w:cs="Arial"/>
          <w:b/>
          <w:bCs/>
        </w:rPr>
        <w:t>wiadczenie Zamawiaj</w:t>
      </w:r>
      <w:r w:rsidR="00C634C6" w:rsidRPr="00114A57">
        <w:rPr>
          <w:rFonts w:asciiTheme="minorHAnsi" w:eastAsia="Arial,Bold" w:hAnsiTheme="minorHAnsi" w:cs="Arial,Bold"/>
          <w:b/>
          <w:bCs/>
        </w:rPr>
        <w:t>ą</w:t>
      </w:r>
      <w:r w:rsidR="00C634C6" w:rsidRPr="00114A57">
        <w:rPr>
          <w:rFonts w:asciiTheme="minorHAnsi" w:eastAsiaTheme="minorHAnsi" w:hAnsiTheme="minorHAnsi" w:cs="Arial"/>
          <w:b/>
          <w:bCs/>
        </w:rPr>
        <w:t>cego</w:t>
      </w:r>
      <w:r w:rsidR="00C634C6" w:rsidRPr="00114A57">
        <w:rPr>
          <w:rFonts w:asciiTheme="minorHAnsi" w:eastAsiaTheme="minorHAnsi" w:hAnsiTheme="minorHAnsi" w:cs="Arial"/>
          <w:b/>
        </w:rPr>
        <w:t>.</w:t>
      </w:r>
    </w:p>
    <w:p w:rsidR="00901C48" w:rsidRPr="00A25733" w:rsidRDefault="00901C48" w:rsidP="00C634C6">
      <w:pPr>
        <w:pStyle w:val="Default"/>
        <w:jc w:val="both"/>
        <w:rPr>
          <w:sz w:val="22"/>
          <w:szCs w:val="22"/>
        </w:rPr>
      </w:pPr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772308">
        <w:rPr>
          <w:rFonts w:asciiTheme="minorHAnsi" w:hAnsiTheme="minorHAnsi" w:cstheme="minorHAnsi"/>
          <w:b/>
          <w:sz w:val="20"/>
          <w:szCs w:val="20"/>
        </w:rPr>
        <w:t xml:space="preserve">/-/ </w:t>
      </w:r>
      <w:r w:rsidR="006319D3">
        <w:rPr>
          <w:rFonts w:asciiTheme="minorHAnsi" w:hAnsiTheme="minorHAnsi" w:cstheme="minorHAnsi"/>
          <w:b/>
          <w:sz w:val="20"/>
          <w:szCs w:val="20"/>
        </w:rPr>
        <w:t>Jarosław Łuszcz</w:t>
      </w:r>
    </w:p>
    <w:p w:rsidR="00772308" w:rsidRPr="00772308" w:rsidRDefault="00772308" w:rsidP="00772308">
      <w:pPr>
        <w:spacing w:line="240" w:lineRule="auto"/>
        <w:ind w:left="5664" w:firstLine="708"/>
        <w:rPr>
          <w:rFonts w:asciiTheme="minorHAnsi" w:hAnsiTheme="minorHAnsi" w:cstheme="minorHAnsi"/>
          <w:b/>
        </w:rPr>
      </w:pPr>
      <w:r w:rsidRPr="0077230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319D3">
        <w:rPr>
          <w:rFonts w:asciiTheme="minorHAnsi" w:hAnsiTheme="minorHAnsi" w:cstheme="minorHAnsi"/>
          <w:b/>
          <w:sz w:val="20"/>
          <w:szCs w:val="20"/>
        </w:rPr>
        <w:t xml:space="preserve">p.o. </w:t>
      </w:r>
      <w:r w:rsidRPr="00772308">
        <w:rPr>
          <w:rFonts w:asciiTheme="minorHAnsi" w:hAnsiTheme="minorHAnsi" w:cstheme="minorHAnsi"/>
          <w:b/>
          <w:sz w:val="20"/>
          <w:szCs w:val="20"/>
        </w:rPr>
        <w:t>Dyrekto</w:t>
      </w:r>
      <w:r w:rsidR="006319D3">
        <w:rPr>
          <w:rFonts w:asciiTheme="minorHAnsi" w:hAnsiTheme="minorHAnsi" w:cstheme="minorHAnsi"/>
          <w:b/>
          <w:sz w:val="20"/>
          <w:szCs w:val="20"/>
        </w:rPr>
        <w:t>ra</w:t>
      </w:r>
    </w:p>
    <w:p w:rsidR="0040319E" w:rsidRPr="00772308" w:rsidRDefault="00E64EB2" w:rsidP="00523A54">
      <w:pPr>
        <w:spacing w:line="240" w:lineRule="auto"/>
        <w:ind w:left="141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b/>
          <w:i/>
          <w:sz w:val="20"/>
          <w:szCs w:val="20"/>
        </w:rPr>
        <w:t xml:space="preserve">             </w:t>
      </w:r>
      <w:r w:rsidRPr="00772308">
        <w:rPr>
          <w:rFonts w:asciiTheme="minorHAnsi" w:hAnsiTheme="minorHAnsi" w:cstheme="minorHAnsi"/>
          <w:b/>
          <w:i/>
          <w:sz w:val="20"/>
          <w:szCs w:val="20"/>
        </w:rPr>
        <w:t>…………</w:t>
      </w:r>
      <w:r w:rsidR="00646683" w:rsidRPr="00772308">
        <w:rPr>
          <w:rFonts w:asciiTheme="minorHAnsi" w:hAnsiTheme="minorHAnsi" w:cstheme="minorHAnsi"/>
          <w:b/>
          <w:i/>
        </w:rPr>
        <w:t>……………………………</w:t>
      </w:r>
      <w:r w:rsidR="00E148DD" w:rsidRPr="00772308">
        <w:rPr>
          <w:rFonts w:asciiTheme="minorHAnsi" w:hAnsiTheme="minorHAnsi" w:cstheme="minorHAnsi"/>
          <w:b/>
          <w:i/>
        </w:rPr>
        <w:t>…………</w:t>
      </w:r>
      <w:r w:rsidR="001D3C4C" w:rsidRPr="00772308">
        <w:rPr>
          <w:rFonts w:asciiTheme="minorHAnsi" w:hAnsiTheme="minorHAnsi" w:cstheme="minorHAnsi"/>
          <w:b/>
          <w:i/>
        </w:rPr>
        <w:t>………………</w:t>
      </w:r>
      <w:r w:rsidR="00E148DD" w:rsidRPr="00772308">
        <w:rPr>
          <w:rFonts w:asciiTheme="minorHAnsi" w:hAnsiTheme="minorHAnsi" w:cstheme="minorHAnsi"/>
          <w:b/>
          <w:i/>
        </w:rPr>
        <w:br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ab/>
        <w:t xml:space="preserve">    zatwierdził</w:t>
      </w:r>
    </w:p>
    <w:p w:rsidR="0040319E" w:rsidRDefault="00772308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72308">
        <w:rPr>
          <w:rFonts w:asciiTheme="minorHAnsi" w:hAnsiTheme="minorHAnsi" w:cstheme="minorHAnsi"/>
          <w:i/>
          <w:sz w:val="20"/>
          <w:szCs w:val="20"/>
        </w:rPr>
        <w:t>Rudy</w:t>
      </w:r>
      <w:r w:rsidR="00020D20" w:rsidRPr="00772308">
        <w:rPr>
          <w:rFonts w:asciiTheme="minorHAnsi" w:hAnsiTheme="minorHAnsi" w:cstheme="minorHAnsi"/>
          <w:i/>
          <w:sz w:val="20"/>
          <w:szCs w:val="20"/>
        </w:rPr>
        <w:t xml:space="preserve">, dnia </w:t>
      </w:r>
      <w:r w:rsidR="006319D3">
        <w:rPr>
          <w:rFonts w:asciiTheme="minorHAnsi" w:hAnsiTheme="minorHAnsi" w:cstheme="minorHAnsi"/>
          <w:i/>
          <w:sz w:val="20"/>
          <w:szCs w:val="20"/>
        </w:rPr>
        <w:t>31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</w:t>
      </w:r>
      <w:r w:rsidR="001A5286" w:rsidRPr="00772308">
        <w:rPr>
          <w:rFonts w:asciiTheme="minorHAnsi" w:hAnsiTheme="minorHAnsi" w:cstheme="minorHAnsi"/>
          <w:i/>
          <w:sz w:val="20"/>
          <w:szCs w:val="20"/>
        </w:rPr>
        <w:t>0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7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>.201</w:t>
      </w:r>
      <w:r w:rsidR="006F04CC" w:rsidRPr="00772308">
        <w:rPr>
          <w:rFonts w:asciiTheme="minorHAnsi" w:hAnsiTheme="minorHAnsi" w:cstheme="minorHAnsi"/>
          <w:i/>
          <w:sz w:val="20"/>
          <w:szCs w:val="20"/>
        </w:rPr>
        <w:t>8</w:t>
      </w:r>
      <w:r w:rsidR="00835EEA" w:rsidRPr="00772308">
        <w:rPr>
          <w:rFonts w:asciiTheme="minorHAnsi" w:hAnsiTheme="minorHAnsi" w:cstheme="minorHAnsi"/>
          <w:i/>
          <w:sz w:val="20"/>
          <w:szCs w:val="20"/>
        </w:rPr>
        <w:t xml:space="preserve">r.                                    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012D4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40319E" w:rsidRPr="00772308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772308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2" w:hanging="360"/>
      </w:pPr>
      <w:rPr>
        <w:rFonts w:ascii="Calibri" w:hAnsi="Calibri" w:cs="Calibri" w:hint="default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ascii="Calibri" w:hAnsi="Calibri"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FF0000"/>
        <w:lang w:val="pl-PL"/>
      </w:rPr>
    </w:lvl>
  </w:abstractNum>
  <w:abstractNum w:abstractNumId="4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AC41E3"/>
    <w:multiLevelType w:val="hybridMultilevel"/>
    <w:tmpl w:val="2960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6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775"/>
    <w:multiLevelType w:val="hybridMultilevel"/>
    <w:tmpl w:val="0DB8D268"/>
    <w:lvl w:ilvl="0" w:tplc="7C3A2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5646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A02053D"/>
    <w:multiLevelType w:val="hybridMultilevel"/>
    <w:tmpl w:val="0C58CCF4"/>
    <w:lvl w:ilvl="0" w:tplc="55DE9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25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8" w15:restartNumberingAfterBreak="0">
    <w:nsid w:val="565131C7"/>
    <w:multiLevelType w:val="hybridMultilevel"/>
    <w:tmpl w:val="842E74E8"/>
    <w:lvl w:ilvl="0" w:tplc="1E0AD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34"/>
  </w:num>
  <w:num w:numId="8">
    <w:abstractNumId w:val="22"/>
  </w:num>
  <w:num w:numId="9">
    <w:abstractNumId w:val="19"/>
  </w:num>
  <w:num w:numId="10">
    <w:abstractNumId w:val="33"/>
  </w:num>
  <w:num w:numId="11">
    <w:abstractNumId w:val="38"/>
  </w:num>
  <w:num w:numId="12">
    <w:abstractNumId w:val="35"/>
  </w:num>
  <w:num w:numId="13">
    <w:abstractNumId w:val="26"/>
  </w:num>
  <w:num w:numId="14">
    <w:abstractNumId w:val="32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10"/>
  </w:num>
  <w:num w:numId="20">
    <w:abstractNumId w:val="15"/>
  </w:num>
  <w:num w:numId="21">
    <w:abstractNumId w:val="24"/>
  </w:num>
  <w:num w:numId="22">
    <w:abstractNumId w:val="27"/>
  </w:num>
  <w:num w:numId="23">
    <w:abstractNumId w:val="5"/>
  </w:num>
  <w:num w:numId="24">
    <w:abstractNumId w:val="36"/>
  </w:num>
  <w:num w:numId="25">
    <w:abstractNumId w:val="37"/>
  </w:num>
  <w:num w:numId="26">
    <w:abstractNumId w:val="31"/>
  </w:num>
  <w:num w:numId="27">
    <w:abstractNumId w:val="40"/>
  </w:num>
  <w:num w:numId="28">
    <w:abstractNumId w:val="29"/>
  </w:num>
  <w:num w:numId="29">
    <w:abstractNumId w:val="25"/>
  </w:num>
  <w:num w:numId="30">
    <w:abstractNumId w:val="30"/>
  </w:num>
  <w:num w:numId="31">
    <w:abstractNumId w:val="9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20"/>
  </w:num>
  <w:num w:numId="38">
    <w:abstractNumId w:val="2"/>
  </w:num>
  <w:num w:numId="39">
    <w:abstractNumId w:val="11"/>
  </w:num>
  <w:num w:numId="40">
    <w:abstractNumId w:val="1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1A"/>
    <w:rsid w:val="0001236D"/>
    <w:rsid w:val="00020D20"/>
    <w:rsid w:val="0004350A"/>
    <w:rsid w:val="0005138E"/>
    <w:rsid w:val="00053CDD"/>
    <w:rsid w:val="00076FF1"/>
    <w:rsid w:val="00080519"/>
    <w:rsid w:val="000825F4"/>
    <w:rsid w:val="000F5F76"/>
    <w:rsid w:val="00107E34"/>
    <w:rsid w:val="00114A57"/>
    <w:rsid w:val="0012012E"/>
    <w:rsid w:val="0014081A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A5286"/>
    <w:rsid w:val="001A7492"/>
    <w:rsid w:val="001A79E7"/>
    <w:rsid w:val="001B7AD2"/>
    <w:rsid w:val="001D258E"/>
    <w:rsid w:val="001D3C4C"/>
    <w:rsid w:val="001E1C97"/>
    <w:rsid w:val="001F5F04"/>
    <w:rsid w:val="001F7E48"/>
    <w:rsid w:val="00205F41"/>
    <w:rsid w:val="002145E6"/>
    <w:rsid w:val="002247E1"/>
    <w:rsid w:val="002428EF"/>
    <w:rsid w:val="00244E0D"/>
    <w:rsid w:val="00251D48"/>
    <w:rsid w:val="00252EDA"/>
    <w:rsid w:val="0026008E"/>
    <w:rsid w:val="00262389"/>
    <w:rsid w:val="00297430"/>
    <w:rsid w:val="002A0149"/>
    <w:rsid w:val="002A44DE"/>
    <w:rsid w:val="00302B66"/>
    <w:rsid w:val="00314929"/>
    <w:rsid w:val="00330F5B"/>
    <w:rsid w:val="003577CA"/>
    <w:rsid w:val="00390EBC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94DE9"/>
    <w:rsid w:val="004C3B72"/>
    <w:rsid w:val="0050037C"/>
    <w:rsid w:val="005023A8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2313"/>
    <w:rsid w:val="005724FC"/>
    <w:rsid w:val="005762FE"/>
    <w:rsid w:val="005874C7"/>
    <w:rsid w:val="00593F0B"/>
    <w:rsid w:val="0059739C"/>
    <w:rsid w:val="005B33D9"/>
    <w:rsid w:val="005E007C"/>
    <w:rsid w:val="005E1D60"/>
    <w:rsid w:val="005E5A90"/>
    <w:rsid w:val="005E7657"/>
    <w:rsid w:val="005F642E"/>
    <w:rsid w:val="00604F06"/>
    <w:rsid w:val="0062301A"/>
    <w:rsid w:val="006319D3"/>
    <w:rsid w:val="00637462"/>
    <w:rsid w:val="00646683"/>
    <w:rsid w:val="00650703"/>
    <w:rsid w:val="00650DA0"/>
    <w:rsid w:val="006513AA"/>
    <w:rsid w:val="006634BE"/>
    <w:rsid w:val="006650E0"/>
    <w:rsid w:val="00671759"/>
    <w:rsid w:val="006738C6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04CC"/>
    <w:rsid w:val="006F2BB0"/>
    <w:rsid w:val="00704D03"/>
    <w:rsid w:val="00715E6A"/>
    <w:rsid w:val="00717A44"/>
    <w:rsid w:val="0072036B"/>
    <w:rsid w:val="00735026"/>
    <w:rsid w:val="00742BBE"/>
    <w:rsid w:val="007564B6"/>
    <w:rsid w:val="00772308"/>
    <w:rsid w:val="0078409D"/>
    <w:rsid w:val="00790098"/>
    <w:rsid w:val="007A76B9"/>
    <w:rsid w:val="007B3C26"/>
    <w:rsid w:val="007C66A1"/>
    <w:rsid w:val="007E04C4"/>
    <w:rsid w:val="007F0580"/>
    <w:rsid w:val="00810758"/>
    <w:rsid w:val="0082013F"/>
    <w:rsid w:val="008233C6"/>
    <w:rsid w:val="00835EEA"/>
    <w:rsid w:val="00837723"/>
    <w:rsid w:val="00862815"/>
    <w:rsid w:val="00886942"/>
    <w:rsid w:val="008A527D"/>
    <w:rsid w:val="008B4434"/>
    <w:rsid w:val="008C1BD7"/>
    <w:rsid w:val="008D5D8D"/>
    <w:rsid w:val="008F11F2"/>
    <w:rsid w:val="008F5385"/>
    <w:rsid w:val="00901C48"/>
    <w:rsid w:val="00903565"/>
    <w:rsid w:val="0092152A"/>
    <w:rsid w:val="00935C01"/>
    <w:rsid w:val="00947B70"/>
    <w:rsid w:val="00947FBD"/>
    <w:rsid w:val="009548B5"/>
    <w:rsid w:val="0096665E"/>
    <w:rsid w:val="0097288F"/>
    <w:rsid w:val="00983C2F"/>
    <w:rsid w:val="0099630F"/>
    <w:rsid w:val="009968E7"/>
    <w:rsid w:val="009C382E"/>
    <w:rsid w:val="009C6DDE"/>
    <w:rsid w:val="00A037ED"/>
    <w:rsid w:val="00A05ADB"/>
    <w:rsid w:val="00A11823"/>
    <w:rsid w:val="00A25733"/>
    <w:rsid w:val="00A35175"/>
    <w:rsid w:val="00A455D3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C35B8"/>
    <w:rsid w:val="00AD34E4"/>
    <w:rsid w:val="00AE43C7"/>
    <w:rsid w:val="00AF2EDB"/>
    <w:rsid w:val="00B012D4"/>
    <w:rsid w:val="00B02F56"/>
    <w:rsid w:val="00B12D24"/>
    <w:rsid w:val="00B26315"/>
    <w:rsid w:val="00B37CBA"/>
    <w:rsid w:val="00B5476B"/>
    <w:rsid w:val="00B6752B"/>
    <w:rsid w:val="00B677A6"/>
    <w:rsid w:val="00B7541A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0EF2"/>
    <w:rsid w:val="00BD667A"/>
    <w:rsid w:val="00BE02DE"/>
    <w:rsid w:val="00BF0420"/>
    <w:rsid w:val="00BF4C57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44A23"/>
    <w:rsid w:val="00D5001F"/>
    <w:rsid w:val="00D554FA"/>
    <w:rsid w:val="00D678CF"/>
    <w:rsid w:val="00D76B8D"/>
    <w:rsid w:val="00D827B4"/>
    <w:rsid w:val="00D90E22"/>
    <w:rsid w:val="00DA06D1"/>
    <w:rsid w:val="00DA7A1F"/>
    <w:rsid w:val="00DF29F5"/>
    <w:rsid w:val="00DF2EC3"/>
    <w:rsid w:val="00DF5D02"/>
    <w:rsid w:val="00E148DD"/>
    <w:rsid w:val="00E20B03"/>
    <w:rsid w:val="00E30381"/>
    <w:rsid w:val="00E45B71"/>
    <w:rsid w:val="00E541CA"/>
    <w:rsid w:val="00E64EB2"/>
    <w:rsid w:val="00E74A66"/>
    <w:rsid w:val="00E80BD9"/>
    <w:rsid w:val="00E81328"/>
    <w:rsid w:val="00E82476"/>
    <w:rsid w:val="00E913F3"/>
    <w:rsid w:val="00ED6DE9"/>
    <w:rsid w:val="00EF2E0C"/>
    <w:rsid w:val="00EF4F5E"/>
    <w:rsid w:val="00F079C3"/>
    <w:rsid w:val="00F20121"/>
    <w:rsid w:val="00F23A46"/>
    <w:rsid w:val="00F36515"/>
    <w:rsid w:val="00F42491"/>
    <w:rsid w:val="00F461C2"/>
    <w:rsid w:val="00F4667A"/>
    <w:rsid w:val="00F6253F"/>
    <w:rsid w:val="00FB2AFD"/>
    <w:rsid w:val="00FC77FC"/>
    <w:rsid w:val="00FD2D44"/>
    <w:rsid w:val="00FE08B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0CDF-A836-4D5E-AE57-BCD47F3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4350A"/>
    <w:rPr>
      <w:color w:val="0000FF"/>
      <w:u w:val="single"/>
    </w:rPr>
  </w:style>
  <w:style w:type="paragraph" w:customStyle="1" w:styleId="Bezodstpw1">
    <w:name w:val="Bez odstępów1"/>
    <w:rsid w:val="0004350A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Bezodstpw2">
    <w:name w:val="Bez odstępów2"/>
    <w:rsid w:val="00735026"/>
    <w:pPr>
      <w:suppressAutoHyphens/>
      <w:spacing w:after="0" w:line="240" w:lineRule="auto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targi@kolejkarud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arud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63E9-A6D8-4C87-A7F0-F1BB228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Marek Firla</cp:lastModifiedBy>
  <cp:revision>2</cp:revision>
  <cp:lastPrinted>2018-07-02T08:06:00Z</cp:lastPrinted>
  <dcterms:created xsi:type="dcterms:W3CDTF">2018-07-31T08:17:00Z</dcterms:created>
  <dcterms:modified xsi:type="dcterms:W3CDTF">2018-07-31T08:17:00Z</dcterms:modified>
</cp:coreProperties>
</file>